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4C76E" w14:textId="0A78CA52" w:rsidR="00B073BD" w:rsidRDefault="00B073BD"/>
    <w:p w14:paraId="56F65B84" w14:textId="4421CBD7" w:rsidR="00B073BD" w:rsidRDefault="00B073BD"/>
    <w:p w14:paraId="5F95DEBB" w14:textId="138E8DCB" w:rsidR="00B073BD" w:rsidRDefault="00B073BD"/>
    <w:p w14:paraId="771398A1" w14:textId="1E179118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  <w:r w:rsidRPr="00B073BD">
        <w:rPr>
          <w:rFonts w:eastAsia="Times New Roman" w:cstheme="minorHAnsi"/>
          <w:sz w:val="22"/>
          <w:szCs w:val="22"/>
        </w:rPr>
        <w:t>Happy New Year to you and your members!</w:t>
      </w:r>
    </w:p>
    <w:p w14:paraId="13689F0A" w14:textId="77777777" w:rsidR="00B073BD" w:rsidRPr="00B073BD" w:rsidRDefault="00B073BD" w:rsidP="00B073BD">
      <w:pPr>
        <w:rPr>
          <w:rFonts w:eastAsia="Times New Roman" w:cstheme="minorHAnsi"/>
          <w:color w:val="0C343D"/>
          <w:sz w:val="22"/>
          <w:szCs w:val="22"/>
        </w:rPr>
      </w:pPr>
    </w:p>
    <w:p w14:paraId="2FA9FBBB" w14:textId="77777777" w:rsidR="00B073BD" w:rsidRPr="00B073BD" w:rsidRDefault="00B073BD" w:rsidP="00B073BD">
      <w:pPr>
        <w:rPr>
          <w:rFonts w:eastAsia="Times New Roman" w:cstheme="minorHAnsi"/>
          <w:color w:val="0C343D"/>
          <w:sz w:val="22"/>
          <w:szCs w:val="22"/>
        </w:rPr>
      </w:pPr>
      <w:r w:rsidRPr="00B073BD">
        <w:rPr>
          <w:rFonts w:eastAsia="Times New Roman" w:cstheme="minorHAnsi"/>
          <w:color w:val="0C343D"/>
          <w:sz w:val="22"/>
          <w:szCs w:val="22"/>
        </w:rPr>
        <w:t>I know this is somewhat last-minute, but we were wondering if any of the teachers of HASTA would be interested in taking part in an upcoming research study through BSCS Science Learning.  </w:t>
      </w:r>
    </w:p>
    <w:p w14:paraId="272AF825" w14:textId="77777777" w:rsidR="00B073BD" w:rsidRPr="00B073BD" w:rsidRDefault="00B073BD" w:rsidP="00B073BD">
      <w:pPr>
        <w:rPr>
          <w:rFonts w:eastAsia="Times New Roman" w:cstheme="minorHAnsi"/>
          <w:color w:val="0C343D"/>
          <w:sz w:val="22"/>
          <w:szCs w:val="22"/>
        </w:rPr>
      </w:pPr>
    </w:p>
    <w:p w14:paraId="367E7AA9" w14:textId="3AAF49CD" w:rsidR="00B073BD" w:rsidRPr="00B073BD" w:rsidRDefault="00B073BD" w:rsidP="00B073BD">
      <w:pPr>
        <w:rPr>
          <w:rFonts w:eastAsia="Times New Roman" w:cstheme="minorHAnsi"/>
          <w:color w:val="0C343D"/>
          <w:sz w:val="22"/>
          <w:szCs w:val="22"/>
        </w:rPr>
      </w:pPr>
      <w:r w:rsidRPr="00B073BD">
        <w:rPr>
          <w:rFonts w:eastAsia="Times New Roman" w:cstheme="minorHAnsi"/>
          <w:color w:val="0C343D"/>
          <w:sz w:val="22"/>
          <w:szCs w:val="22"/>
        </w:rPr>
        <w:t>This is a stipend</w:t>
      </w:r>
      <w:r>
        <w:rPr>
          <w:rFonts w:eastAsia="Times New Roman" w:cstheme="minorHAnsi"/>
          <w:color w:val="0C343D"/>
          <w:sz w:val="22"/>
          <w:szCs w:val="22"/>
        </w:rPr>
        <w:t xml:space="preserve"> </w:t>
      </w:r>
      <w:r w:rsidRPr="00B073BD">
        <w:rPr>
          <w:rFonts w:eastAsia="Times New Roman" w:cstheme="minorHAnsi"/>
          <w:color w:val="0C343D"/>
          <w:sz w:val="22"/>
          <w:szCs w:val="22"/>
        </w:rPr>
        <w:t xml:space="preserve">opportunity that includes a summer professional learning workshop of about 40 contact hours.  It makes use of the </w:t>
      </w:r>
      <w:hyperlink r:id="rId5" w:tgtFrame="_blank" w:history="1">
        <w:r w:rsidRPr="00B073BD">
          <w:rPr>
            <w:rFonts w:eastAsia="Times New Roman" w:cstheme="minorHAnsi"/>
            <w:color w:val="0000FF"/>
            <w:sz w:val="22"/>
            <w:szCs w:val="22"/>
            <w:u w:val="single"/>
          </w:rPr>
          <w:t>Botanical Society of America's '</w:t>
        </w:r>
        <w:proofErr w:type="spellStart"/>
        <w:r w:rsidRPr="00B073BD">
          <w:rPr>
            <w:rFonts w:eastAsia="Times New Roman" w:cstheme="minorHAnsi"/>
            <w:color w:val="0000FF"/>
            <w:sz w:val="22"/>
            <w:szCs w:val="22"/>
            <w:u w:val="single"/>
          </w:rPr>
          <w:t>PlantingScience</w:t>
        </w:r>
        <w:proofErr w:type="spellEnd"/>
        <w:r w:rsidRPr="00B073BD">
          <w:rPr>
            <w:rFonts w:eastAsia="Times New Roman" w:cstheme="minorHAnsi"/>
            <w:color w:val="0000FF"/>
            <w:sz w:val="22"/>
            <w:szCs w:val="22"/>
            <w:u w:val="single"/>
          </w:rPr>
          <w:t>' program</w:t>
        </w:r>
      </w:hyperlink>
      <w:r w:rsidRPr="00B073BD">
        <w:rPr>
          <w:rFonts w:eastAsia="Times New Roman" w:cstheme="minorHAnsi"/>
          <w:color w:val="0C343D"/>
          <w:sz w:val="22"/>
          <w:szCs w:val="22"/>
        </w:rPr>
        <w:t> to evaluate the impact remote mentoring from career professionals has on student outcomes.</w:t>
      </w:r>
    </w:p>
    <w:p w14:paraId="2D34695B" w14:textId="77777777" w:rsidR="00B073BD" w:rsidRPr="00B073BD" w:rsidRDefault="00B073BD" w:rsidP="00B073BD">
      <w:pPr>
        <w:rPr>
          <w:rFonts w:eastAsia="Times New Roman" w:cstheme="minorHAnsi"/>
          <w:color w:val="0C343D"/>
          <w:sz w:val="22"/>
          <w:szCs w:val="22"/>
        </w:rPr>
      </w:pPr>
    </w:p>
    <w:p w14:paraId="4EBA983B" w14:textId="77777777" w:rsidR="00B073BD" w:rsidRPr="00B073BD" w:rsidRDefault="00B073BD" w:rsidP="00B073BD">
      <w:pPr>
        <w:rPr>
          <w:rFonts w:eastAsia="Times New Roman" w:cstheme="minorHAnsi"/>
          <w:color w:val="0C343D"/>
          <w:sz w:val="22"/>
          <w:szCs w:val="22"/>
        </w:rPr>
      </w:pPr>
      <w:r w:rsidRPr="00B073BD">
        <w:rPr>
          <w:rFonts w:eastAsia="Times New Roman" w:cstheme="minorHAnsi"/>
          <w:color w:val="0C343D"/>
          <w:sz w:val="22"/>
          <w:szCs w:val="22"/>
        </w:rPr>
        <w:t xml:space="preserve">We have several slots still open.  If you have an opportunity to communicate with your membership before the deadline, would you consider passing the word along?   This opportunity is open to </w:t>
      </w:r>
      <w:r w:rsidRPr="00B073BD">
        <w:rPr>
          <w:rFonts w:eastAsia="Times New Roman" w:cstheme="minorHAnsi"/>
          <w:b/>
          <w:bCs/>
          <w:color w:val="0C343D"/>
          <w:sz w:val="22"/>
          <w:szCs w:val="22"/>
        </w:rPr>
        <w:t>life science teachers in grades 9-12.</w:t>
      </w:r>
    </w:p>
    <w:p w14:paraId="676EF6E8" w14:textId="77777777" w:rsidR="00B073BD" w:rsidRPr="00B073BD" w:rsidRDefault="00B073BD" w:rsidP="00B073BD">
      <w:pPr>
        <w:rPr>
          <w:rFonts w:eastAsia="Times New Roman" w:cstheme="minorHAnsi"/>
          <w:color w:val="0C343D"/>
          <w:sz w:val="22"/>
          <w:szCs w:val="22"/>
        </w:rPr>
      </w:pPr>
    </w:p>
    <w:p w14:paraId="27031C91" w14:textId="77777777" w:rsidR="00B073BD" w:rsidRPr="00B073BD" w:rsidRDefault="00B073BD" w:rsidP="00B073BD">
      <w:pPr>
        <w:rPr>
          <w:rFonts w:eastAsia="Times New Roman" w:cstheme="minorHAnsi"/>
          <w:color w:val="0C343D"/>
          <w:sz w:val="22"/>
          <w:szCs w:val="22"/>
        </w:rPr>
      </w:pPr>
      <w:r w:rsidRPr="00B073BD">
        <w:rPr>
          <w:rFonts w:eastAsia="Times New Roman" w:cstheme="minorHAnsi"/>
          <w:color w:val="0C343D"/>
          <w:sz w:val="22"/>
          <w:szCs w:val="22"/>
        </w:rPr>
        <w:t>Here is the full description of the opportunity:</w:t>
      </w:r>
    </w:p>
    <w:p w14:paraId="3D6BAAF0" w14:textId="77777777" w:rsidR="00B073BD" w:rsidRPr="00B073BD" w:rsidRDefault="00B073BD" w:rsidP="00B073BD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0C343D"/>
          <w:sz w:val="22"/>
          <w:szCs w:val="22"/>
        </w:rPr>
      </w:pPr>
      <w:r w:rsidRPr="00B073BD">
        <w:rPr>
          <w:rFonts w:eastAsia="Times New Roman" w:cstheme="minorHAnsi"/>
          <w:color w:val="0C343D"/>
          <w:sz w:val="22"/>
          <w:szCs w:val="22"/>
        </w:rPr>
        <w:fldChar w:fldCharType="begin"/>
      </w:r>
      <w:r w:rsidRPr="00B073BD">
        <w:rPr>
          <w:rFonts w:eastAsia="Times New Roman" w:cstheme="minorHAnsi"/>
          <w:color w:val="0C343D"/>
          <w:sz w:val="22"/>
          <w:szCs w:val="22"/>
        </w:rPr>
        <w:instrText xml:space="preserve"> HYPERLINK "https://conta.cc/4aKMGbl" \t "_blank" </w:instrText>
      </w:r>
      <w:r w:rsidRPr="00B073BD">
        <w:rPr>
          <w:rFonts w:eastAsia="Times New Roman" w:cstheme="minorHAnsi"/>
          <w:color w:val="0C343D"/>
          <w:sz w:val="22"/>
          <w:szCs w:val="22"/>
        </w:rPr>
        <w:fldChar w:fldCharType="separate"/>
      </w:r>
      <w:r w:rsidRPr="00B073BD">
        <w:rPr>
          <w:rFonts w:eastAsia="Times New Roman" w:cstheme="minorHAnsi"/>
          <w:color w:val="0000FF"/>
          <w:sz w:val="22"/>
          <w:szCs w:val="22"/>
          <w:u w:val="single"/>
        </w:rPr>
        <w:t>https://conta.cc/4aKMGbl</w:t>
      </w:r>
      <w:r w:rsidRPr="00B073BD">
        <w:rPr>
          <w:rFonts w:eastAsia="Times New Roman" w:cstheme="minorHAnsi"/>
          <w:color w:val="0C343D"/>
          <w:sz w:val="22"/>
          <w:szCs w:val="22"/>
        </w:rPr>
        <w:fldChar w:fldCharType="end"/>
      </w:r>
      <w:r w:rsidRPr="00B073BD">
        <w:rPr>
          <w:rFonts w:eastAsia="Times New Roman" w:cstheme="minorHAnsi"/>
          <w:color w:val="0C343D"/>
          <w:sz w:val="22"/>
          <w:szCs w:val="22"/>
        </w:rPr>
        <w:t xml:space="preserve"> (BSCS's eblast)</w:t>
      </w:r>
    </w:p>
    <w:p w14:paraId="66897EDE" w14:textId="77777777" w:rsidR="00B073BD" w:rsidRPr="00B073BD" w:rsidRDefault="00B073BD" w:rsidP="00B073BD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theme="minorHAnsi"/>
          <w:color w:val="0C343D"/>
          <w:sz w:val="22"/>
          <w:szCs w:val="22"/>
        </w:rPr>
      </w:pPr>
      <w:hyperlink r:id="rId6" w:tgtFrame="_blank" w:history="1">
        <w:r w:rsidRPr="00B073BD">
          <w:rPr>
            <w:rFonts w:eastAsia="Times New Roman" w:cstheme="minorHAnsi"/>
            <w:color w:val="0000FF"/>
            <w:sz w:val="22"/>
            <w:szCs w:val="22"/>
            <w:u w:val="single"/>
          </w:rPr>
          <w:t>https://bscs.org/upcoming_programs/plantingscience-digging-deeper-f2/</w:t>
        </w:r>
      </w:hyperlink>
      <w:r w:rsidRPr="00B073BD">
        <w:rPr>
          <w:rFonts w:eastAsia="Times New Roman" w:cstheme="minorHAnsi"/>
          <w:color w:val="0C343D"/>
          <w:sz w:val="22"/>
          <w:szCs w:val="22"/>
        </w:rPr>
        <w:t xml:space="preserve"> (BSCS program page)</w:t>
      </w:r>
    </w:p>
    <w:p w14:paraId="43D50801" w14:textId="77777777" w:rsidR="00B073BD" w:rsidRPr="00B073BD" w:rsidRDefault="00B073BD" w:rsidP="00B073BD">
      <w:pPr>
        <w:rPr>
          <w:rFonts w:eastAsia="Times New Roman" w:cstheme="minorHAnsi"/>
          <w:color w:val="0C343D"/>
          <w:sz w:val="22"/>
          <w:szCs w:val="22"/>
        </w:rPr>
      </w:pPr>
      <w:r w:rsidRPr="00B073BD">
        <w:rPr>
          <w:rFonts w:eastAsia="Times New Roman" w:cstheme="minorHAnsi"/>
          <w:color w:val="0C343D"/>
          <w:sz w:val="22"/>
          <w:szCs w:val="22"/>
        </w:rPr>
        <w:t>Please don't hesitate to reach out if you have any questions!  Thank you so much!</w:t>
      </w:r>
    </w:p>
    <w:p w14:paraId="5EA0E3C8" w14:textId="77777777" w:rsidR="00B073BD" w:rsidRPr="00B073BD" w:rsidRDefault="00B073BD" w:rsidP="00B073BD">
      <w:pPr>
        <w:rPr>
          <w:rFonts w:eastAsia="Times New Roman" w:cstheme="minorHAnsi"/>
          <w:color w:val="0C343D"/>
          <w:sz w:val="22"/>
          <w:szCs w:val="22"/>
        </w:rPr>
      </w:pPr>
    </w:p>
    <w:p w14:paraId="5D4F4C31" w14:textId="77777777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  <w:r w:rsidRPr="00B073BD">
        <w:rPr>
          <w:rFonts w:eastAsia="Times New Roman" w:cstheme="minorHAnsi"/>
          <w:b/>
          <w:bCs/>
          <w:color w:val="0C343D"/>
          <w:sz w:val="22"/>
          <w:szCs w:val="22"/>
          <w:shd w:val="clear" w:color="auto" w:fill="FFFFFF"/>
        </w:rPr>
        <w:t>Jennifer Hartley</w:t>
      </w:r>
    </w:p>
    <w:p w14:paraId="462ADA27" w14:textId="77777777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  <w:r w:rsidRPr="00B073BD">
        <w:rPr>
          <w:rFonts w:eastAsia="Times New Roman" w:cstheme="minorHAnsi"/>
          <w:i/>
          <w:iCs/>
          <w:color w:val="0C343D"/>
          <w:sz w:val="22"/>
          <w:szCs w:val="22"/>
          <w:shd w:val="clear" w:color="auto" w:fill="FFFFFF"/>
        </w:rPr>
        <w:t>Education Program Supervisor, Botanical Society of America</w:t>
      </w:r>
    </w:p>
    <w:p w14:paraId="7963911B" w14:textId="7A9FB1A9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  <w:r w:rsidRPr="00B073BD">
        <w:rPr>
          <w:rFonts w:eastAsia="Times New Roman" w:cstheme="minorHAnsi"/>
          <w:i/>
          <w:iCs/>
          <w:color w:val="0C343D"/>
          <w:sz w:val="22"/>
          <w:szCs w:val="22"/>
          <w:shd w:val="clear" w:color="auto" w:fill="FFFFFF"/>
        </w:rPr>
        <w:t xml:space="preserve">314-669-1489 ~ </w:t>
      </w:r>
      <w:hyperlink r:id="rId7" w:tgtFrame="_blank" w:history="1">
        <w:r w:rsidRPr="00B073BD">
          <w:rPr>
            <w:rFonts w:eastAsia="Times New Roman" w:cstheme="minorHAnsi"/>
            <w:i/>
            <w:iCs/>
            <w:color w:val="0000FF"/>
            <w:sz w:val="22"/>
            <w:szCs w:val="22"/>
            <w:u w:val="single"/>
            <w:shd w:val="clear" w:color="auto" w:fill="FFFFFF"/>
          </w:rPr>
          <w:t>jhartley@botany.org</w:t>
        </w:r>
      </w:hyperlink>
      <w:r w:rsidRPr="00B073BD">
        <w:rPr>
          <w:rFonts w:eastAsia="Times New Roman" w:cstheme="minorHAnsi"/>
          <w:i/>
          <w:iCs/>
          <w:color w:val="0C343D"/>
          <w:sz w:val="22"/>
          <w:szCs w:val="22"/>
          <w:shd w:val="clear" w:color="auto" w:fill="FFFFFF"/>
        </w:rPr>
        <w:t xml:space="preserve"> ~ </w:t>
      </w:r>
      <w:hyperlink r:id="rId8" w:tgtFrame="_blank" w:history="1">
        <w:r w:rsidRPr="00B073BD">
          <w:rPr>
            <w:rFonts w:eastAsia="Times New Roman" w:cstheme="minorHAnsi"/>
            <w:i/>
            <w:iCs/>
            <w:color w:val="0000FF"/>
            <w:sz w:val="22"/>
            <w:szCs w:val="22"/>
            <w:u w:val="single"/>
            <w:shd w:val="clear" w:color="auto" w:fill="FFFFFF"/>
          </w:rPr>
          <w:t>www.plantingscience.org</w:t>
        </w:r>
      </w:hyperlink>
    </w:p>
    <w:p w14:paraId="45D34283" w14:textId="77777777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</w:p>
    <w:p w14:paraId="54AB7654" w14:textId="77777777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  <w:r w:rsidRPr="00B073BD">
        <w:rPr>
          <w:rFonts w:eastAsia="Times New Roman" w:cstheme="minorHAnsi"/>
          <w:sz w:val="22"/>
          <w:szCs w:val="22"/>
        </w:rPr>
        <w:t xml:space="preserve">The Botanical Society of America is teaming up with BSCS Science Learning and the University of Colorado </w:t>
      </w:r>
      <w:proofErr w:type="spellStart"/>
      <w:r w:rsidRPr="00B073BD">
        <w:rPr>
          <w:rFonts w:eastAsia="Times New Roman" w:cstheme="minorHAnsi"/>
          <w:sz w:val="22"/>
          <w:szCs w:val="22"/>
        </w:rPr>
        <w:t>Colorado</w:t>
      </w:r>
      <w:proofErr w:type="spellEnd"/>
      <w:r w:rsidRPr="00B073BD">
        <w:rPr>
          <w:rFonts w:eastAsia="Times New Roman" w:cstheme="minorHAnsi"/>
          <w:sz w:val="22"/>
          <w:szCs w:val="22"/>
        </w:rPr>
        <w:t xml:space="preserve"> Springs once again to explore the impacts that remote mentoring by career professionals can have on student outcomes.  This research initiative is a replication of an earlier study and an extension of the project begun in 2023.</w:t>
      </w:r>
    </w:p>
    <w:p w14:paraId="50E74D15" w14:textId="77777777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</w:p>
    <w:p w14:paraId="5484ECEE" w14:textId="3E0FE504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  <w:r w:rsidRPr="00B073BD">
        <w:rPr>
          <w:rFonts w:eastAsia="Times New Roman" w:cstheme="minorHAnsi"/>
          <w:sz w:val="22"/>
          <w:szCs w:val="22"/>
        </w:rPr>
        <w:t xml:space="preserve">We are seeking high school life science teachers interested in participating in the research. Those selected to participate will receive 40+ contact hours of professional learning during the summer </w:t>
      </w:r>
      <w:proofErr w:type="gramStart"/>
      <w:r w:rsidRPr="00B073BD">
        <w:rPr>
          <w:rFonts w:eastAsia="Times New Roman" w:cstheme="minorHAnsi"/>
          <w:sz w:val="22"/>
          <w:szCs w:val="22"/>
        </w:rPr>
        <w:t>2024, and</w:t>
      </w:r>
      <w:proofErr w:type="gramEnd"/>
      <w:r w:rsidRPr="00B073BD">
        <w:rPr>
          <w:rFonts w:eastAsia="Times New Roman" w:cstheme="minorHAnsi"/>
          <w:sz w:val="22"/>
          <w:szCs w:val="22"/>
        </w:rPr>
        <w:t xml:space="preserve"> will receive supplies and support to use our curriculum and mentoring platform with students during the Fall 2024 session (September-November),  Participants will receive stipends for both the summer and fall time investments.</w:t>
      </w:r>
    </w:p>
    <w:p w14:paraId="0A82392F" w14:textId="77777777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</w:p>
    <w:p w14:paraId="40D887EE" w14:textId="77777777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  <w:r w:rsidRPr="00B073BD">
        <w:rPr>
          <w:rFonts w:eastAsia="Times New Roman" w:cstheme="minorHAnsi"/>
          <w:sz w:val="22"/>
          <w:szCs w:val="22"/>
        </w:rPr>
        <w:t xml:space="preserve">If you feel this opportunity is appropriate for your members, please feel free to pass the following link along:  </w:t>
      </w:r>
      <w:hyperlink r:id="rId9" w:tgtFrame="_blank" w:history="1">
        <w:r w:rsidRPr="00B073BD">
          <w:rPr>
            <w:rFonts w:eastAsia="Times New Roman" w:cstheme="minorHAnsi"/>
            <w:color w:val="0000FF"/>
            <w:sz w:val="22"/>
            <w:szCs w:val="22"/>
            <w:u w:val="single"/>
          </w:rPr>
          <w:t>https://bscs.org/upcoming_programs/plantingscience-digging-deeper-f2/</w:t>
        </w:r>
      </w:hyperlink>
    </w:p>
    <w:p w14:paraId="4DE396B8" w14:textId="77777777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</w:p>
    <w:p w14:paraId="2F19E1D8" w14:textId="77777777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  <w:r w:rsidRPr="00B073BD">
        <w:rPr>
          <w:rFonts w:eastAsia="Times New Roman" w:cstheme="minorHAnsi"/>
          <w:b/>
          <w:bCs/>
          <w:sz w:val="22"/>
          <w:szCs w:val="22"/>
          <w:highlight w:val="yellow"/>
        </w:rPr>
        <w:t>Please note that the application period does close in mid-January.</w:t>
      </w:r>
    </w:p>
    <w:p w14:paraId="0EF9DC83" w14:textId="77777777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</w:p>
    <w:p w14:paraId="5EE260C3" w14:textId="02D1A439" w:rsidR="00B073BD" w:rsidRDefault="00B073BD">
      <w:pPr>
        <w:rPr>
          <w:rFonts w:cstheme="minorHAnsi"/>
          <w:sz w:val="22"/>
          <w:szCs w:val="22"/>
        </w:rPr>
      </w:pPr>
    </w:p>
    <w:p w14:paraId="3F95C30C" w14:textId="6F6880DF" w:rsidR="00B073BD" w:rsidRDefault="00B073BD">
      <w:pPr>
        <w:rPr>
          <w:rFonts w:cstheme="minorHAnsi"/>
          <w:sz w:val="22"/>
          <w:szCs w:val="22"/>
        </w:rPr>
      </w:pPr>
    </w:p>
    <w:p w14:paraId="1724CFDE" w14:textId="7A473E01" w:rsidR="00B073BD" w:rsidRDefault="00B073BD">
      <w:pPr>
        <w:rPr>
          <w:rFonts w:cstheme="minorHAnsi"/>
          <w:sz w:val="22"/>
          <w:szCs w:val="22"/>
        </w:rPr>
      </w:pPr>
    </w:p>
    <w:p w14:paraId="1A229BB6" w14:textId="3CBC4599" w:rsidR="00B073BD" w:rsidRDefault="00B073BD">
      <w:pPr>
        <w:rPr>
          <w:rFonts w:cstheme="minorHAnsi"/>
          <w:sz w:val="22"/>
          <w:szCs w:val="22"/>
        </w:rPr>
      </w:pPr>
    </w:p>
    <w:bookmarkStart w:id="0" w:name="_GoBack"/>
    <w:bookmarkEnd w:id="0"/>
    <w:bookmarkStart w:id="1" w:name="_MON_1765966828"/>
    <w:bookmarkEnd w:id="1"/>
    <w:p w14:paraId="1DC6C611" w14:textId="0ABC4820" w:rsidR="00B073BD" w:rsidRDefault="00A722BD">
      <w:pPr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object w:dxaOrig="9360" w:dyaOrig="12780" w14:anchorId="1C5464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.3pt;height:638.95pt;mso-width-percent:0;mso-height-percent:0;mso-width-percent:0;mso-height-percent:0" o:ole="">
            <v:imagedata r:id="rId10" o:title=""/>
          </v:shape>
          <o:OLEObject Type="Embed" ProgID="Word.Document.12" ShapeID="_x0000_i1025" DrawAspect="Content" ObjectID="_1765968094" r:id="rId11">
            <o:FieldCodes>\s</o:FieldCodes>
          </o:OLEObject>
        </w:object>
      </w:r>
    </w:p>
    <w:p w14:paraId="74279F88" w14:textId="3AD50A80" w:rsidR="00B073BD" w:rsidRDefault="00B073BD">
      <w:pPr>
        <w:rPr>
          <w:rFonts w:cstheme="minorHAnsi"/>
          <w:sz w:val="22"/>
          <w:szCs w:val="22"/>
        </w:rPr>
      </w:pPr>
    </w:p>
    <w:p w14:paraId="1A00A28D" w14:textId="2568AABB" w:rsidR="00B073BD" w:rsidRDefault="00B073BD">
      <w:pPr>
        <w:rPr>
          <w:rFonts w:cstheme="minorHAnsi"/>
          <w:sz w:val="22"/>
          <w:szCs w:val="22"/>
        </w:rPr>
      </w:pPr>
    </w:p>
    <w:p w14:paraId="5938F4E8" w14:textId="7918579F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  <w:r w:rsidRPr="00B073BD">
        <w:rPr>
          <w:rFonts w:eastAsia="Times New Roman" w:cstheme="minorHAnsi"/>
          <w:sz w:val="22"/>
          <w:szCs w:val="22"/>
        </w:rPr>
        <w:t>Check out the part-time NOAA Inouye Regional Center (IRC) Education and Outreach Associate position (pdf attached) that is now available through the National Marine Sanctuaries Foundation. Please share widely with your networks.</w:t>
      </w:r>
    </w:p>
    <w:p w14:paraId="35E66BD1" w14:textId="77777777" w:rsidR="00B073BD" w:rsidRPr="00B073BD" w:rsidRDefault="00B073BD" w:rsidP="00B073BD">
      <w:pPr>
        <w:rPr>
          <w:rFonts w:eastAsia="Times New Roman" w:cstheme="minorHAnsi"/>
          <w:sz w:val="22"/>
          <w:szCs w:val="22"/>
        </w:rPr>
      </w:pPr>
    </w:p>
    <w:p w14:paraId="5A8D5C53" w14:textId="77777777" w:rsidR="00B073BD" w:rsidRPr="00B073BD" w:rsidRDefault="00B073BD" w:rsidP="00B073BD">
      <w:pPr>
        <w:rPr>
          <w:rFonts w:eastAsia="Times New Roman" w:cstheme="minorHAnsi"/>
          <w:color w:val="222222"/>
          <w:sz w:val="22"/>
          <w:szCs w:val="22"/>
        </w:rPr>
      </w:pPr>
      <w:r w:rsidRPr="00B073BD">
        <w:rPr>
          <w:rFonts w:eastAsia="Times New Roman" w:cstheme="minorHAnsi"/>
          <w:b/>
          <w:bCs/>
          <w:color w:val="222222"/>
          <w:sz w:val="22"/>
          <w:szCs w:val="22"/>
        </w:rPr>
        <w:t>More info and application:</w:t>
      </w:r>
      <w:r w:rsidRPr="00B073BD">
        <w:rPr>
          <w:rFonts w:eastAsia="Times New Roman" w:cstheme="minorHAnsi"/>
          <w:color w:val="222222"/>
          <w:sz w:val="22"/>
          <w:szCs w:val="22"/>
        </w:rPr>
        <w:t> </w:t>
      </w:r>
      <w:hyperlink r:id="rId12" w:tgtFrame="_blank" w:history="1">
        <w:r w:rsidRPr="00B073BD">
          <w:rPr>
            <w:rFonts w:eastAsia="Times New Roman" w:cstheme="minorHAnsi"/>
            <w:color w:val="0000FF"/>
            <w:sz w:val="22"/>
            <w:szCs w:val="22"/>
            <w:u w:val="single"/>
          </w:rPr>
          <w:t>https://bit.ly/irc-ed-job</w:t>
        </w:r>
      </w:hyperlink>
    </w:p>
    <w:p w14:paraId="7C1BCAD1" w14:textId="77777777" w:rsidR="00B073BD" w:rsidRPr="00B073BD" w:rsidRDefault="00B073BD" w:rsidP="00B073BD">
      <w:pPr>
        <w:spacing w:before="100" w:beforeAutospacing="1" w:after="100" w:afterAutospacing="1"/>
        <w:rPr>
          <w:rFonts w:eastAsia="Times New Roman" w:cstheme="minorHAnsi"/>
          <w:color w:val="262321"/>
          <w:sz w:val="22"/>
          <w:szCs w:val="22"/>
        </w:rPr>
      </w:pPr>
      <w:r w:rsidRPr="00B073BD">
        <w:rPr>
          <w:rFonts w:eastAsia="Times New Roman" w:cstheme="minorHAnsi"/>
          <w:b/>
          <w:bCs/>
          <w:color w:val="262321"/>
          <w:sz w:val="22"/>
          <w:szCs w:val="22"/>
        </w:rPr>
        <w:t>Applications must include a cover letter and resume.</w:t>
      </w:r>
      <w:r w:rsidRPr="00B073BD">
        <w:rPr>
          <w:rFonts w:eastAsia="Times New Roman" w:cstheme="minorHAnsi"/>
          <w:color w:val="262321"/>
          <w:sz w:val="22"/>
          <w:szCs w:val="22"/>
        </w:rPr>
        <w:t>  Applications received before January 12</w:t>
      </w:r>
      <w:r w:rsidRPr="00B073BD">
        <w:rPr>
          <w:rFonts w:eastAsia="Times New Roman" w:cstheme="minorHAnsi"/>
          <w:color w:val="262321"/>
          <w:sz w:val="22"/>
          <w:szCs w:val="22"/>
          <w:vertAlign w:val="superscript"/>
        </w:rPr>
        <w:t>th</w:t>
      </w:r>
      <w:r w:rsidRPr="00B073BD">
        <w:rPr>
          <w:rFonts w:eastAsia="Times New Roman" w:cstheme="minorHAnsi"/>
          <w:color w:val="262321"/>
          <w:sz w:val="22"/>
          <w:szCs w:val="22"/>
        </w:rPr>
        <w:t>, 2024, will be preferred.  Interviews will be conducted on a rolling basis.</w:t>
      </w:r>
    </w:p>
    <w:p w14:paraId="5140BEFE" w14:textId="77777777" w:rsidR="00B073BD" w:rsidRPr="00B073BD" w:rsidRDefault="00B073BD" w:rsidP="00B073BD">
      <w:pPr>
        <w:spacing w:before="100" w:beforeAutospacing="1" w:after="100" w:afterAutospacing="1"/>
        <w:rPr>
          <w:rFonts w:eastAsia="Times New Roman" w:cstheme="minorHAnsi"/>
          <w:color w:val="262321"/>
          <w:sz w:val="22"/>
          <w:szCs w:val="22"/>
        </w:rPr>
      </w:pPr>
      <w:r w:rsidRPr="00B073BD">
        <w:rPr>
          <w:rFonts w:eastAsia="Times New Roman" w:cstheme="minorHAnsi"/>
          <w:b/>
          <w:bCs/>
          <w:color w:val="262321"/>
          <w:sz w:val="22"/>
          <w:szCs w:val="22"/>
        </w:rPr>
        <w:t>Compensation and Benefits:</w:t>
      </w:r>
      <w:r w:rsidRPr="00B073BD">
        <w:rPr>
          <w:rFonts w:eastAsia="Times New Roman" w:cstheme="minorHAnsi"/>
          <w:color w:val="262321"/>
          <w:sz w:val="22"/>
          <w:szCs w:val="22"/>
        </w:rPr>
        <w:t> $20-$25/hour based on experience. </w:t>
      </w:r>
    </w:p>
    <w:p w14:paraId="3BEBF4E9" w14:textId="57B49FCC" w:rsidR="00B073BD" w:rsidRDefault="00B073BD" w:rsidP="00B073BD">
      <w:pPr>
        <w:spacing w:before="100" w:beforeAutospacing="1" w:after="100" w:afterAutospacing="1"/>
        <w:rPr>
          <w:rFonts w:eastAsia="Times New Roman" w:cstheme="minorHAnsi"/>
          <w:color w:val="262321"/>
          <w:sz w:val="22"/>
          <w:szCs w:val="22"/>
        </w:rPr>
      </w:pPr>
      <w:r w:rsidRPr="00B073BD">
        <w:rPr>
          <w:rFonts w:eastAsia="Times New Roman" w:cstheme="minorHAnsi"/>
          <w:b/>
          <w:bCs/>
          <w:color w:val="262321"/>
          <w:sz w:val="22"/>
          <w:szCs w:val="22"/>
        </w:rPr>
        <w:t>Location:</w:t>
      </w:r>
      <w:r w:rsidRPr="00B073BD">
        <w:rPr>
          <w:rFonts w:eastAsia="Times New Roman" w:cstheme="minorHAnsi"/>
          <w:color w:val="262321"/>
          <w:sz w:val="22"/>
          <w:szCs w:val="22"/>
        </w:rPr>
        <w:t> NOAA Inouye Regional Center in Honolulu, HI.</w:t>
      </w:r>
      <w:r w:rsidRPr="00B073BD">
        <w:rPr>
          <w:rFonts w:eastAsia="Times New Roman" w:cstheme="minorHAnsi"/>
          <w:color w:val="262321"/>
          <w:sz w:val="22"/>
          <w:szCs w:val="22"/>
        </w:rPr>
        <w:br/>
        <w:t>Ability to work Tuesday and Thursday mornings at the IRC, and occasional weekend events. Potential for other weekday mornings as the program expands.</w:t>
      </w:r>
    </w:p>
    <w:p w14:paraId="4763420E" w14:textId="0A47EF2F" w:rsidR="00B073BD" w:rsidRPr="00B073BD" w:rsidRDefault="00B073BD" w:rsidP="00B073BD">
      <w:pPr>
        <w:spacing w:before="100" w:beforeAutospacing="1" w:after="100" w:afterAutospacing="1"/>
        <w:jc w:val="center"/>
        <w:rPr>
          <w:rFonts w:eastAsia="Times New Roman" w:cstheme="minorHAnsi"/>
          <w:color w:val="262321"/>
          <w:sz w:val="22"/>
          <w:szCs w:val="22"/>
        </w:rPr>
      </w:pPr>
      <w:r>
        <w:rPr>
          <w:rFonts w:eastAsia="Times New Roman" w:cstheme="minorHAnsi"/>
          <w:noProof/>
          <w:color w:val="262321"/>
          <w:sz w:val="22"/>
          <w:szCs w:val="22"/>
        </w:rPr>
        <w:drawing>
          <wp:inline distT="0" distB="0" distL="0" distR="0" wp14:anchorId="04AF851E" wp14:editId="4064B0A6">
            <wp:extent cx="3113720" cy="440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ucation and Outreach Associate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53" cy="441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818E" w14:textId="77777777" w:rsidR="00B073BD" w:rsidRPr="00B073BD" w:rsidRDefault="00B073BD">
      <w:pPr>
        <w:rPr>
          <w:rFonts w:cstheme="minorHAnsi"/>
          <w:sz w:val="22"/>
          <w:szCs w:val="22"/>
        </w:rPr>
      </w:pPr>
    </w:p>
    <w:sectPr w:rsidR="00B073BD" w:rsidRPr="00B073BD" w:rsidSect="00C377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5F2168"/>
    <w:multiLevelType w:val="multilevel"/>
    <w:tmpl w:val="850C8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3BD"/>
    <w:rsid w:val="00A722BD"/>
    <w:rsid w:val="00B073BD"/>
    <w:rsid w:val="00C377D7"/>
    <w:rsid w:val="00D5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02DA6"/>
  <w15:chartTrackingRefBased/>
  <w15:docId w15:val="{48995BBF-CFEB-7C4D-A37E-6F39A04F3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073B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073B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2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2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76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7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tingscience.org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jhartley@botany.org" TargetMode="External"/><Relationship Id="rId12" Type="http://schemas.openxmlformats.org/officeDocument/2006/relationships/hyperlink" Target="https://bit.ly/irc-ed-jo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scs.org/upcoming_programs/plantingscience-digging-deeper-f2/" TargetMode="External"/><Relationship Id="rId11" Type="http://schemas.openxmlformats.org/officeDocument/2006/relationships/package" Target="embeddings/Microsoft_Word_Document.docx"/><Relationship Id="rId5" Type="http://schemas.openxmlformats.org/officeDocument/2006/relationships/hyperlink" Target="http://www.plantingscience.or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s://bscs.org/upcoming_programs/plantingscience-digging-deeper-f2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Peiterson</dc:creator>
  <cp:keywords/>
  <dc:description/>
  <cp:lastModifiedBy>Gail Peiterson</cp:lastModifiedBy>
  <cp:revision>1</cp:revision>
  <dcterms:created xsi:type="dcterms:W3CDTF">2024-01-05T23:29:00Z</dcterms:created>
  <dcterms:modified xsi:type="dcterms:W3CDTF">2024-01-05T23:55:00Z</dcterms:modified>
</cp:coreProperties>
</file>